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B3" w:rsidRPr="007F46B3" w:rsidRDefault="007F46B3" w:rsidP="007F4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6B3" w:rsidRPr="007F46B3" w:rsidRDefault="007F46B3" w:rsidP="007F4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6B3" w:rsidRPr="007F46B3" w:rsidRDefault="007F46B3" w:rsidP="007F4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6B3" w:rsidRPr="007F46B3" w:rsidRDefault="007F46B3" w:rsidP="007F46B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46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46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   19 апреля 2016  года                 с. </w:t>
      </w:r>
      <w:proofErr w:type="spellStart"/>
      <w:r w:rsidRPr="007F46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Новосысоевка</w:t>
      </w:r>
      <w:proofErr w:type="spellEnd"/>
      <w:r w:rsidRPr="007F46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                     № 37- НПА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  </w:t>
      </w:r>
      <w:proofErr w:type="gramStart"/>
      <w:r w:rsidRPr="007F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Положении</w:t>
      </w:r>
      <w:proofErr w:type="gramEnd"/>
      <w:r w:rsidRPr="007F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о порядке сообщения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депутатом муниципального комитета 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F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 возникновении личной заинтересованности 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осуществлении своих полномочий, 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которая приводит или может привести</w:t>
      </w:r>
    </w:p>
    <w:p w:rsidR="007F46B3" w:rsidRPr="007F46B3" w:rsidRDefault="007F46B3" w:rsidP="007F46B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конфликту интересов» 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Рассмотрев представленный проект Положения о  порядке сообщения депутатом муниципального комитета </w:t>
      </w:r>
      <w:proofErr w:type="spellStart"/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возникновении личной заинтересованности при осуществлении своих полномочий, которая приводит или может привести к конфликту интересов, в целях приведения нормативно правовых актов </w:t>
      </w:r>
      <w:proofErr w:type="spellStart"/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 поселения в соответствии с действующим законодательством, руководствуясь Уставом </w:t>
      </w:r>
      <w:proofErr w:type="spellStart"/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</w:t>
      </w:r>
      <w:r w:rsidRPr="007F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46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1. Утвердить Положение о порядке сообщения депутатом муниципального комитета </w:t>
      </w:r>
      <w:proofErr w:type="spellStart"/>
      <w:r w:rsidRPr="007F46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Новосысоевского</w:t>
      </w:r>
      <w:proofErr w:type="spellEnd"/>
      <w:r w:rsidRPr="007F46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сельского поселения о возникновении личной заинтересованности при осуществлении своих полномочий, которая приводит или может привести к конфликту интересов (прилагается).</w:t>
      </w:r>
    </w:p>
    <w:p w:rsidR="007F46B3" w:rsidRPr="007F46B3" w:rsidRDefault="007F46B3" w:rsidP="007F46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46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2. Настоящее решение вступает в силу после его официального опубликования.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 3. Настоящее решение подлежит опубликованию в печатном общественно-информационном издании </w:t>
      </w:r>
      <w:proofErr w:type="spellStart"/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 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4. Настоящее решение вступает в силу со дня его официального опубликования.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F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                             А.В. </w:t>
      </w:r>
      <w:proofErr w:type="spellStart"/>
      <w:r w:rsidRPr="007F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proofErr w:type="spellStart"/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19.04.2016 года № 37-НПА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46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</w:t>
      </w:r>
    </w:p>
    <w:p w:rsidR="007F46B3" w:rsidRPr="007F46B3" w:rsidRDefault="007F46B3" w:rsidP="007F46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46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br/>
        <w:t xml:space="preserve">о порядке сообщения депутатом муниципального комитета </w:t>
      </w:r>
      <w:proofErr w:type="spellStart"/>
      <w:r w:rsidRPr="007F46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Новосысоевского</w:t>
      </w:r>
      <w:proofErr w:type="spellEnd"/>
      <w:r w:rsidRPr="007F46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сельского поселения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 определяются основания и порядок сообщения депутатом муниципального комитета </w:t>
      </w:r>
      <w:proofErr w:type="spellStart"/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депутат МК поселения) в комиссию муниципального комитета по контролю за достоверностью сведений о доходах, об имуществе и обязательствах имущественного характера, сведений о расходах, представляемых депутатами муниципального комитета  </w:t>
      </w:r>
      <w:proofErr w:type="spellStart"/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комиссия), о возникновении личной заинтересованности при осуществлении своих полномочий, которая приводит или может привести к</w:t>
      </w:r>
      <w:proofErr w:type="gramEnd"/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конфликту интересов.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МК поселения 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которыми депутат МК поселения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 конфликтом интересов понимается ситуация, при которой личная заинтересованность (прямая или косвенная) депутата МК поселения влияет или может повлиять на надлежащее, объективное и беспристрастное осуществление им полномочий.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Принятие мер по предотвращению или урегулированию возникающего конфликта интересов является обязанностью депутата МК поселения.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возникновения у депутата МК поселения при осуществлении депутатских полномочий личной заинтересованности, которая приводит или может привести к конфликту интересов (далее - личная заинтересованность), он обязан не позднее рабочего дня, следующего за днем, когда ему стало об этом известно, уведомить об этом комиссию.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Уведомление о возникновении личной заинтересованности (далее - уведомление) составляется в письменном виде в произвольной форме или по рекомендуемому образцу согласно </w:t>
      </w:r>
      <w:hyperlink r:id="rId4" w:anchor="sub_100" w:history="1">
        <w:r w:rsidRPr="007F4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уведомлении указываются следующие сведения: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депутата МК поселения, подавшего уведомление;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описание личной заинтересованности;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описание полномочий депутата МК поселения, на исполнение которых может негативно повлиять или влияет его личная заинтересованность.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hyperlink r:id="rId5" w:anchor="sub_100" w:history="1">
        <w:r w:rsidRPr="007F4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Уведомление</w:t>
        </w:r>
      </w:hyperlink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депутатом МК поселения в комиссию через кадровую службу администрации поселения (далее – кадровая служба).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Уведомление подлежит обязательной регистрации в журнале, который ведет кадровая служба. Депутату МК поселения кадровой службой выдается копия уведомления с отметкой о его регистрации в день получения уведомления.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Зарегистрированное </w:t>
      </w:r>
      <w:hyperlink r:id="rId6" w:anchor="sub_100" w:history="1">
        <w:r w:rsidRPr="007F4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уведомление</w:t>
        </w:r>
      </w:hyperlink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его регистрации направляется кадровой службой в комиссию, копия уведомления - председателю муниципального комитета </w:t>
      </w:r>
      <w:proofErr w:type="spellStart"/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для сведения.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7" w:anchor="sub_1000" w:history="1">
        <w:r w:rsidRPr="007F4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Положению</w:t>
        </w:r>
      </w:hyperlink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сообщения депутатом 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комитета </w:t>
      </w:r>
      <w:proofErr w:type="spellStart"/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 возникновении личной заинтересованности 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своих полномочий, </w:t>
      </w:r>
      <w:proofErr w:type="gramStart"/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</w:p>
    <w:p w:rsidR="007F46B3" w:rsidRPr="007F46B3" w:rsidRDefault="007F46B3" w:rsidP="007F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приводит или может привести к конфликту интересов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муниципального комитета </w:t>
      </w:r>
      <w:proofErr w:type="spellStart"/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</w:t>
      </w:r>
      <w:proofErr w:type="gramStart"/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достоверностью сведений о доходах, об имуществе и обязательствах имущественного характера, сведений о расходах, представляемых депутатами муниципального комитета </w:t>
      </w:r>
      <w:proofErr w:type="spellStart"/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депутата муниципального комитета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 (Ф.И.О.)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Уведомление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обстоятельств, которые привели или могут привести к возникновению конфликта интересов)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  полномочий,  на  осуществление  которых  может  негативно  повлиять либо негативно влияет личная заинтересованность депутата МК поселения)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</w:t>
      </w:r>
    </w:p>
    <w:p w:rsidR="007F46B3" w:rsidRPr="007F46B3" w:rsidRDefault="007F46B3" w:rsidP="007F4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(дополнительные сведения, которые депутат МК поселения считает необходимым указать)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            _____________ ___________________ "__" _____ 20_г.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(подпись)   (расшифровка подписи)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            _____________ ___________________ "__" _____ 20_г.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 </w:t>
      </w:r>
      <w:proofErr w:type="gramStart"/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   (расшифровка подписи</w:t>
      </w:r>
      <w:proofErr w:type="gramEnd"/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                "__" _________ 20___г. </w:t>
      </w:r>
    </w:p>
    <w:p w:rsidR="007F46B3" w:rsidRPr="007F46B3" w:rsidRDefault="007F46B3" w:rsidP="007F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2EEF" w:rsidRDefault="00C92EEF"/>
    <w:sectPr w:rsidR="00C92EEF" w:rsidSect="007F46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46B3"/>
    <w:rsid w:val="007F46B3"/>
    <w:rsid w:val="00C9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EF"/>
  </w:style>
  <w:style w:type="paragraph" w:styleId="1">
    <w:name w:val="heading 1"/>
    <w:basedOn w:val="a"/>
    <w:link w:val="10"/>
    <w:uiPriority w:val="9"/>
    <w:qFormat/>
    <w:rsid w:val="007F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4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4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6B3"/>
    <w:rPr>
      <w:b/>
      <w:bCs/>
    </w:rPr>
  </w:style>
  <w:style w:type="character" w:styleId="a5">
    <w:name w:val="Hyperlink"/>
    <w:basedOn w:val="a0"/>
    <w:uiPriority w:val="99"/>
    <w:semiHidden/>
    <w:unhideWhenUsed/>
    <w:rsid w:val="007F46B3"/>
    <w:rPr>
      <w:color w:val="0000FF"/>
      <w:u w:val="single"/>
    </w:rPr>
  </w:style>
  <w:style w:type="paragraph" w:customStyle="1" w:styleId="a20">
    <w:name w:val="a2"/>
    <w:basedOn w:val="a"/>
    <w:rsid w:val="007F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%D0%9F%D0%BE%D0%BB%D1%8C%D0%B7%D0%BE%D0%B2%D0%B0%D1%82%D0%B5%D0%BB%D1%8C\%D0%9C%D0%BE%D0%B8%20%D0%B4%D0%BE%D0%BA%D1%83%D0%BC%D0%B5%D0%BD%D1%82%D1%8B\-%20403-%D0%9D%D0%9F%D0%90%2026.04.2016%20%281%29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%D0%9F%D0%BE%D0%BB%D1%8C%D0%B7%D0%BE%D0%B2%D0%B0%D1%82%D0%B5%D0%BB%D1%8C\%D0%9C%D0%BE%D0%B8%20%D0%B4%D0%BE%D0%BA%D1%83%D0%BC%D0%B5%D0%BD%D1%82%D1%8B\-%20403-%D0%9D%D0%9F%D0%90%2026.04.2016%20%281%29.doc" TargetMode="External"/><Relationship Id="rId5" Type="http://schemas.openxmlformats.org/officeDocument/2006/relationships/hyperlink" Target="file:///C:\Documents%20and%20Settings\%D0%9F%D0%BE%D0%BB%D1%8C%D0%B7%D0%BE%D0%B2%D0%B0%D1%82%D0%B5%D0%BB%D1%8C\%D0%9C%D0%BE%D0%B8%20%D0%B4%D0%BE%D0%BA%D1%83%D0%BC%D0%B5%D0%BD%D1%82%D1%8B\-%20403-%D0%9D%D0%9F%D0%90%2026.04.2016%20%281%29.doc" TargetMode="External"/><Relationship Id="rId4" Type="http://schemas.openxmlformats.org/officeDocument/2006/relationships/hyperlink" Target="file:///C:\Documents%20and%20Settings\%D0%9F%D0%BE%D0%BB%D1%8C%D0%B7%D0%BE%D0%B2%D0%B0%D1%82%D0%B5%D0%BB%D1%8C\%D0%9C%D0%BE%D0%B8%20%D0%B4%D0%BE%D0%BA%D1%83%D0%BC%D0%B5%D0%BD%D1%82%D1%8B\-%20403-%D0%9D%D0%9F%D0%90%2026.04.2016%20%281%29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1179</Words>
  <Characters>6721</Characters>
  <Application>Microsoft Office Word</Application>
  <DocSecurity>0</DocSecurity>
  <Lines>56</Lines>
  <Paragraphs>15</Paragraphs>
  <ScaleCrop>false</ScaleCrop>
  <Company>Главтехцентр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2017-12-12T04:56:00Z</dcterms:created>
  <dcterms:modified xsi:type="dcterms:W3CDTF">2017-12-12T04:57:00Z</dcterms:modified>
</cp:coreProperties>
</file>